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7C" w:rsidRPr="00B47D4D" w:rsidRDefault="00660E7C" w:rsidP="00660E7C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  <w:bookmarkStart w:id="0" w:name="_Toc517892434"/>
      <w:r w:rsidRPr="00B47D4D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:rsidR="00660E7C" w:rsidRPr="00B47D4D" w:rsidRDefault="00660E7C" w:rsidP="00660E7C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60E7C" w:rsidRPr="00B47D4D" w:rsidTr="003F17C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660E7C" w:rsidRPr="00B47D4D" w:rsidTr="003F17C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660E7C" w:rsidRPr="00B47D4D" w:rsidTr="003F17C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694677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6946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AUTORIDAD DE FISCALIZACIÓN Y CONTROL SOCIAL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</w:tr>
      <w:tr w:rsidR="00660E7C" w:rsidRPr="00B47D4D" w:rsidTr="003F17C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Apoyo Nacional a la Producción y Empleo - </w:t>
            </w:r>
            <w:proofErr w:type="spellStart"/>
            <w:r w:rsidRPr="00B47D4D">
              <w:rPr>
                <w:rFonts w:ascii="Arial" w:hAnsi="Arial" w:cs="Arial"/>
                <w:sz w:val="16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AE-RPA-</w:t>
            </w:r>
            <w:proofErr w:type="spellStart"/>
            <w:r>
              <w:rPr>
                <w:rFonts w:ascii="Arial" w:hAnsi="Arial" w:cs="Arial"/>
                <w:sz w:val="16"/>
              </w:rPr>
              <w:t>DPT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N° 060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660E7C" w:rsidRPr="00B47D4D" w:rsidTr="003F17CE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E7C" w:rsidRPr="00B47D4D" w:rsidRDefault="009C1944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bookmarkStart w:id="1" w:name="_GoBack"/>
            <w:bookmarkEnd w:id="1"/>
            <w:r w:rsidR="00660E7C"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</w:tr>
      <w:tr w:rsidR="00660E7C" w:rsidRPr="00B47D4D" w:rsidTr="003F17CE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5E6319" w:rsidRDefault="00660E7C" w:rsidP="003F17CE">
            <w:pPr>
              <w:tabs>
                <w:tab w:val="left" w:pos="1634"/>
              </w:tabs>
              <w:jc w:val="left"/>
              <w:rPr>
                <w:rFonts w:ascii="Arial" w:hAnsi="Arial" w:cs="Arial"/>
                <w:b/>
                <w:sz w:val="16"/>
              </w:rPr>
            </w:pPr>
            <w:r w:rsidRPr="005E6319">
              <w:rPr>
                <w:rFonts w:ascii="Arial" w:hAnsi="Arial" w:cs="Arial"/>
                <w:b/>
                <w:sz w:val="16"/>
              </w:rPr>
              <w:t>Consultoría individual de línea “Control y seguimiento a las inversiones 2”</w:t>
            </w:r>
            <w:r w:rsidRPr="005E6319">
              <w:rPr>
                <w:rFonts w:ascii="Arial" w:hAnsi="Arial" w:cs="Arial"/>
                <w:b/>
                <w:sz w:val="16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694677" w:rsidRDefault="00660E7C" w:rsidP="003F17CE">
            <w:pPr>
              <w:jc w:val="center"/>
              <w:rPr>
                <w:rFonts w:ascii="Arial" w:hAnsi="Arial" w:cs="Arial"/>
                <w:b/>
                <w:sz w:val="16"/>
                <w:szCs w:val="2"/>
              </w:rPr>
            </w:pPr>
            <w:r w:rsidRPr="00694677">
              <w:rPr>
                <w:rFonts w:ascii="Arial" w:hAnsi="Arial" w:cs="Arial"/>
                <w:b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P</w:t>
            </w:r>
            <w:r w:rsidRPr="00B47D4D">
              <w:rPr>
                <w:rFonts w:ascii="Arial" w:hAnsi="Arial" w:cs="Arial"/>
                <w:bCs/>
                <w:i/>
                <w:iCs/>
                <w:color w:val="000000"/>
                <w:sz w:val="16"/>
              </w:rPr>
              <w:t>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Bs12.010,00 mensual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B47D4D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B47D4D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Del 01 de agosto de 2018 al 31 de diciembre de 2018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trHeight w:val="316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de Contrato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No corresponde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60E7C" w:rsidRPr="00B47D4D" w:rsidTr="003F17C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B47D4D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06"/>
        <w:gridCol w:w="30"/>
        <w:gridCol w:w="303"/>
        <w:gridCol w:w="283"/>
        <w:gridCol w:w="116"/>
        <w:gridCol w:w="157"/>
        <w:gridCol w:w="274"/>
        <w:gridCol w:w="274"/>
        <w:gridCol w:w="274"/>
        <w:gridCol w:w="274"/>
        <w:gridCol w:w="273"/>
        <w:gridCol w:w="266"/>
        <w:gridCol w:w="7"/>
        <w:gridCol w:w="273"/>
        <w:gridCol w:w="273"/>
        <w:gridCol w:w="273"/>
        <w:gridCol w:w="267"/>
        <w:gridCol w:w="279"/>
      </w:tblGrid>
      <w:tr w:rsidR="00660E7C" w:rsidRPr="00B47D4D" w:rsidTr="003F17C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1"/>
            <w:vMerge w:val="restart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Nombre del Organismo Financiador</w:t>
            </w:r>
          </w:p>
          <w:p w:rsidR="00660E7C" w:rsidRPr="00B47D4D" w:rsidRDefault="00660E7C" w:rsidP="003F17C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47D4D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1"/>
            <w:vMerge/>
            <w:tcBorders>
              <w:bottom w:val="single" w:sz="4" w:space="0" w:color="auto"/>
            </w:tcBorders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  <w:bottom w:val="single" w:sz="4" w:space="0" w:color="auto"/>
            </w:tcBorders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10"/>
              </w:rPr>
            </w:pPr>
            <w:r w:rsidRPr="00B47D4D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 xml:space="preserve">111 – </w:t>
            </w:r>
            <w:proofErr w:type="spellStart"/>
            <w:r w:rsidRPr="005E439B">
              <w:rPr>
                <w:rFonts w:ascii="Arial" w:hAnsi="Arial" w:cs="Arial"/>
                <w:sz w:val="16"/>
              </w:rPr>
              <w:t>T.G.N</w:t>
            </w:r>
            <w:proofErr w:type="spellEnd"/>
            <w:r w:rsidRPr="005E439B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60E7C" w:rsidRPr="00B47D4D" w:rsidTr="003F17CE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) </w:t>
            </w:r>
          </w:p>
          <w:p w:rsidR="00660E7C" w:rsidRPr="00B47D4D" w:rsidRDefault="00660E7C" w:rsidP="003F17C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>La Paz, Avenida 16 de julio N° 1571</w:t>
            </w:r>
          </w:p>
        </w:tc>
        <w:tc>
          <w:tcPr>
            <w:tcW w:w="17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5E439B" w:rsidRDefault="00660E7C" w:rsidP="003F17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E439B">
              <w:rPr>
                <w:rFonts w:ascii="Arial" w:hAnsi="Arial" w:cs="Arial"/>
                <w:sz w:val="15"/>
                <w:szCs w:val="15"/>
              </w:rPr>
              <w:t>08:30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12:30</w:t>
            </w:r>
            <w:r>
              <w:rPr>
                <w:rFonts w:ascii="Arial" w:hAnsi="Arial" w:cs="Arial"/>
                <w:sz w:val="15"/>
                <w:szCs w:val="15"/>
              </w:rPr>
              <w:t>;</w:t>
            </w:r>
            <w:r w:rsidRPr="005E439B">
              <w:rPr>
                <w:rFonts w:ascii="Arial" w:hAnsi="Arial" w:cs="Arial"/>
                <w:sz w:val="15"/>
                <w:szCs w:val="15"/>
              </w:rPr>
              <w:t xml:space="preserve"> 14:30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5E439B">
              <w:rPr>
                <w:rFonts w:ascii="Arial" w:hAnsi="Arial" w:cs="Arial"/>
                <w:sz w:val="15"/>
                <w:szCs w:val="15"/>
              </w:rPr>
              <w:t>18:30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6" w:type="dxa"/>
            <w:gridSpan w:val="11"/>
            <w:tcBorders>
              <w:bottom w:val="single" w:sz="4" w:space="0" w:color="auto"/>
            </w:tcBorders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333" w:type="dxa"/>
            <w:gridSpan w:val="2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8" w:type="dxa"/>
            <w:gridSpan w:val="6"/>
            <w:tcBorders>
              <w:bottom w:val="single" w:sz="4" w:space="0" w:color="auto"/>
            </w:tcBorders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B47D4D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2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jc w:val="center"/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>Christian Valdez Casassa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5E439B" w:rsidRDefault="00660E7C" w:rsidP="003F17CE">
            <w:pPr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sz w:val="16"/>
              </w:rPr>
              <w:t>Analista de Contrataciones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60E7C" w:rsidRPr="005E439B" w:rsidRDefault="00660E7C" w:rsidP="003F17C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5E439B" w:rsidRDefault="00660E7C" w:rsidP="003F17CE">
            <w:pPr>
              <w:rPr>
                <w:rFonts w:ascii="Arial" w:hAnsi="Arial" w:cs="Arial"/>
                <w:sz w:val="16"/>
              </w:rPr>
            </w:pPr>
            <w:r w:rsidRPr="005E439B">
              <w:rPr>
                <w:rFonts w:ascii="Arial" w:hAnsi="Arial" w:cs="Arial"/>
                <w:color w:val="000000"/>
                <w:sz w:val="16"/>
              </w:rPr>
              <w:t>Dirección Administrativa Financiera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78" w:type="dxa"/>
            <w:gridSpan w:val="6"/>
            <w:tcBorders>
              <w:righ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  <w:r w:rsidRPr="00B47D4D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cvaldez@ae.gob.bo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16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660E7C" w:rsidRPr="00B47D4D" w:rsidTr="003F17CE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660E7C" w:rsidRPr="00B47D4D" w:rsidRDefault="00660E7C" w:rsidP="003F17C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660E7C" w:rsidRPr="00B47D4D" w:rsidRDefault="00660E7C" w:rsidP="003F17C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Default="00660E7C" w:rsidP="00660E7C">
      <w:pPr>
        <w:rPr>
          <w:lang w:val="es-BO"/>
        </w:rPr>
      </w:pPr>
    </w:p>
    <w:p w:rsidR="00660E7C" w:rsidRDefault="00660E7C" w:rsidP="00660E7C">
      <w:pPr>
        <w:rPr>
          <w:lang w:val="es-BO"/>
        </w:rPr>
      </w:pPr>
    </w:p>
    <w:p w:rsidR="00660E7C" w:rsidRDefault="00660E7C" w:rsidP="00660E7C">
      <w:pPr>
        <w:rPr>
          <w:lang w:val="es-BO"/>
        </w:rPr>
      </w:pPr>
    </w:p>
    <w:p w:rsidR="00660E7C" w:rsidRDefault="00660E7C" w:rsidP="00660E7C">
      <w:pPr>
        <w:rPr>
          <w:lang w:val="es-BO"/>
        </w:rPr>
      </w:pPr>
    </w:p>
    <w:p w:rsidR="00660E7C" w:rsidRDefault="00660E7C" w:rsidP="00660E7C">
      <w:pPr>
        <w:rPr>
          <w:lang w:val="es-BO"/>
        </w:rPr>
      </w:pPr>
    </w:p>
    <w:p w:rsidR="00660E7C" w:rsidRDefault="00660E7C" w:rsidP="00660E7C">
      <w:pPr>
        <w:rPr>
          <w:lang w:val="es-BO"/>
        </w:rPr>
      </w:pPr>
    </w:p>
    <w:p w:rsidR="00660E7C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60E7C" w:rsidRPr="00B47D4D" w:rsidTr="003F17C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660E7C" w:rsidRPr="00B47D4D" w:rsidRDefault="00660E7C" w:rsidP="003F17CE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660E7C" w:rsidRPr="00B47D4D" w:rsidTr="003F17CE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60E7C" w:rsidRPr="00B47D4D" w:rsidRDefault="00660E7C" w:rsidP="003F17CE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>De acuerdo con lo establecido en el Artículo 47 de las NB-</w:t>
            </w:r>
            <w:proofErr w:type="spellStart"/>
            <w:r w:rsidRPr="00B47D4D">
              <w:rPr>
                <w:lang w:val="es-BO"/>
              </w:rPr>
              <w:t>SABS</w:t>
            </w:r>
            <w:proofErr w:type="spellEnd"/>
            <w:r w:rsidRPr="00B47D4D">
              <w:rPr>
                <w:lang w:val="es-BO"/>
              </w:rPr>
              <w:t xml:space="preserve">, los siguientes plazos son de cumplimiento obligatorio: </w:t>
            </w:r>
          </w:p>
          <w:p w:rsidR="00660E7C" w:rsidRPr="00B47D4D" w:rsidRDefault="00660E7C" w:rsidP="003F17CE">
            <w:pPr>
              <w:ind w:left="510" w:right="113"/>
              <w:rPr>
                <w:lang w:val="es-BO"/>
              </w:rPr>
            </w:pPr>
          </w:p>
          <w:p w:rsidR="00660E7C" w:rsidRPr="00B47D4D" w:rsidRDefault="00660E7C" w:rsidP="003F17CE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660E7C" w:rsidRPr="00B47D4D" w:rsidRDefault="00660E7C" w:rsidP="003F17CE">
            <w:pPr>
              <w:ind w:left="510" w:right="113"/>
              <w:rPr>
                <w:lang w:val="es-BO"/>
              </w:rPr>
            </w:pPr>
          </w:p>
          <w:p w:rsidR="00660E7C" w:rsidRPr="00B47D4D" w:rsidRDefault="00660E7C" w:rsidP="003F17CE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660E7C" w:rsidRPr="00B47D4D" w:rsidRDefault="00660E7C" w:rsidP="003F17CE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660E7C" w:rsidRPr="00B47D4D" w:rsidRDefault="00660E7C" w:rsidP="003F17CE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660E7C" w:rsidRPr="00B47D4D" w:rsidTr="003F17C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660E7C" w:rsidRPr="00B47D4D" w:rsidRDefault="00660E7C" w:rsidP="003F17C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60E7C" w:rsidRPr="005E439B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E439B">
              <w:rPr>
                <w:rFonts w:ascii="Arial" w:hAnsi="Arial" w:cs="Arial"/>
                <w:sz w:val="16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A82FB4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A82FB4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5E439B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5E439B">
              <w:rPr>
                <w:rFonts w:ascii="Arial" w:hAnsi="Arial" w:cs="Arial"/>
                <w:sz w:val="16"/>
                <w:lang w:val="es-BO"/>
              </w:rPr>
              <w:t>La Paz, Avenida 16 de julio N°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E7C" w:rsidRPr="00B47D4D" w:rsidTr="003F17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0E7C" w:rsidRPr="00B47D4D" w:rsidRDefault="00660E7C" w:rsidP="003F17C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60E7C" w:rsidRPr="00B47D4D" w:rsidRDefault="00660E7C" w:rsidP="003F17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660E7C" w:rsidRPr="00B47D4D" w:rsidRDefault="00660E7C" w:rsidP="00660E7C">
      <w:pPr>
        <w:rPr>
          <w:lang w:val="es-BO"/>
        </w:rPr>
      </w:pPr>
    </w:p>
    <w:p w:rsidR="008C6E84" w:rsidRDefault="008C6E84"/>
    <w:sectPr w:rsidR="008C6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3285000"/>
    <w:multiLevelType w:val="multilevel"/>
    <w:tmpl w:val="940E594A"/>
    <w:lvl w:ilvl="0">
      <w:start w:val="1"/>
      <w:numFmt w:val="bullet"/>
      <w:lvlText w:val=""/>
      <w:lvlJc w:val="left"/>
      <w:pPr>
        <w:ind w:left="1140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>
    <w:nsid w:val="18C16183"/>
    <w:multiLevelType w:val="hybridMultilevel"/>
    <w:tmpl w:val="5826131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4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12E6CB8"/>
    <w:multiLevelType w:val="multilevel"/>
    <w:tmpl w:val="2230E67A"/>
    <w:lvl w:ilvl="0">
      <w:start w:val="1"/>
      <w:numFmt w:val="bullet"/>
      <w:lvlText w:val=""/>
      <w:lvlJc w:val="left"/>
      <w:pPr>
        <w:ind w:left="157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716" w:hanging="576"/>
      </w:pPr>
    </w:lvl>
    <w:lvl w:ilvl="2">
      <w:start w:val="1"/>
      <w:numFmt w:val="decimal"/>
      <w:lvlText w:val="%1.%2.%3"/>
      <w:lvlJc w:val="left"/>
      <w:pPr>
        <w:ind w:left="1860" w:hanging="720"/>
      </w:pPr>
    </w:lvl>
    <w:lvl w:ilvl="3">
      <w:start w:val="1"/>
      <w:numFmt w:val="decimal"/>
      <w:lvlText w:val="%1.%2.%3.%4"/>
      <w:lvlJc w:val="left"/>
      <w:pPr>
        <w:ind w:left="2004" w:hanging="864"/>
      </w:pPr>
    </w:lvl>
    <w:lvl w:ilvl="4">
      <w:start w:val="1"/>
      <w:numFmt w:val="decimal"/>
      <w:lvlText w:val="%1.%2.%3.%4.%5"/>
      <w:lvlJc w:val="left"/>
      <w:pPr>
        <w:ind w:left="2148" w:hanging="1008"/>
      </w:pPr>
    </w:lvl>
    <w:lvl w:ilvl="5">
      <w:start w:val="1"/>
      <w:numFmt w:val="decimal"/>
      <w:lvlText w:val="%1.%2.%3.%4.%5.%6"/>
      <w:lvlJc w:val="left"/>
      <w:pPr>
        <w:ind w:left="2292" w:hanging="1152"/>
      </w:pPr>
    </w:lvl>
    <w:lvl w:ilvl="6">
      <w:start w:val="1"/>
      <w:numFmt w:val="decimal"/>
      <w:lvlText w:val="%1.%2.%3.%4.%5.%6.%7"/>
      <w:lvlJc w:val="left"/>
      <w:pPr>
        <w:ind w:left="2436" w:hanging="1296"/>
      </w:pPr>
    </w:lvl>
    <w:lvl w:ilvl="7">
      <w:start w:val="1"/>
      <w:numFmt w:val="decimal"/>
      <w:lvlText w:val="%1.%2.%3.%4.%5.%6.%7.%8"/>
      <w:lvlJc w:val="left"/>
      <w:pPr>
        <w:ind w:left="2580" w:hanging="1440"/>
      </w:pPr>
    </w:lvl>
    <w:lvl w:ilvl="8">
      <w:start w:val="1"/>
      <w:numFmt w:val="decimal"/>
      <w:lvlText w:val="%1.%2.%3.%4.%5.%6.%7.%8.%9"/>
      <w:lvlJc w:val="left"/>
      <w:pPr>
        <w:ind w:left="2724" w:hanging="1584"/>
      </w:pPr>
    </w:lvl>
  </w:abstractNum>
  <w:abstractNum w:abstractNumId="2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27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28">
    <w:nsid w:val="50FF1E4B"/>
    <w:multiLevelType w:val="hybridMultilevel"/>
    <w:tmpl w:val="B0C89D60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5D0E3270"/>
    <w:multiLevelType w:val="hybridMultilevel"/>
    <w:tmpl w:val="0F8CEC7E"/>
    <w:lvl w:ilvl="0" w:tplc="7AB27522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54259B3"/>
    <w:multiLevelType w:val="hybridMultilevel"/>
    <w:tmpl w:val="91ACEDBE"/>
    <w:lvl w:ilvl="0" w:tplc="19A430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4F61E6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67963314"/>
    <w:multiLevelType w:val="hybridMultilevel"/>
    <w:tmpl w:val="687CF7A2"/>
    <w:lvl w:ilvl="0" w:tplc="4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F2C067B"/>
    <w:multiLevelType w:val="multilevel"/>
    <w:tmpl w:val="91702316"/>
    <w:lvl w:ilvl="0">
      <w:start w:val="1"/>
      <w:numFmt w:val="bullet"/>
      <w:lvlText w:val=""/>
      <w:lvlJc w:val="left"/>
      <w:pPr>
        <w:ind w:left="1140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num w:numId="1">
    <w:abstractNumId w:val="9"/>
  </w:num>
  <w:num w:numId="2">
    <w:abstractNumId w:val="21"/>
  </w:num>
  <w:num w:numId="3">
    <w:abstractNumId w:val="32"/>
  </w:num>
  <w:num w:numId="4">
    <w:abstractNumId w:val="29"/>
  </w:num>
  <w:num w:numId="5">
    <w:abstractNumId w:val="8"/>
  </w:num>
  <w:num w:numId="6">
    <w:abstractNumId w:val="27"/>
  </w:num>
  <w:num w:numId="7">
    <w:abstractNumId w:val="26"/>
  </w:num>
  <w:num w:numId="8">
    <w:abstractNumId w:val="0"/>
  </w:num>
  <w:num w:numId="9">
    <w:abstractNumId w:val="38"/>
  </w:num>
  <w:num w:numId="10">
    <w:abstractNumId w:val="22"/>
  </w:num>
  <w:num w:numId="11">
    <w:abstractNumId w:val="23"/>
  </w:num>
  <w:num w:numId="12">
    <w:abstractNumId w:val="3"/>
  </w:num>
  <w:num w:numId="13">
    <w:abstractNumId w:val="41"/>
  </w:num>
  <w:num w:numId="14">
    <w:abstractNumId w:val="18"/>
  </w:num>
  <w:num w:numId="15">
    <w:abstractNumId w:val="11"/>
  </w:num>
  <w:num w:numId="16">
    <w:abstractNumId w:val="4"/>
  </w:num>
  <w:num w:numId="17">
    <w:abstractNumId w:val="7"/>
  </w:num>
  <w:num w:numId="18">
    <w:abstractNumId w:val="14"/>
  </w:num>
  <w:num w:numId="19">
    <w:abstractNumId w:val="1"/>
  </w:num>
  <w:num w:numId="20">
    <w:abstractNumId w:val="5"/>
  </w:num>
  <w:num w:numId="21">
    <w:abstractNumId w:val="10"/>
  </w:num>
  <w:num w:numId="22">
    <w:abstractNumId w:val="6"/>
  </w:num>
  <w:num w:numId="23">
    <w:abstractNumId w:val="15"/>
  </w:num>
  <w:num w:numId="24">
    <w:abstractNumId w:val="31"/>
  </w:num>
  <w:num w:numId="25">
    <w:abstractNumId w:val="39"/>
  </w:num>
  <w:num w:numId="26">
    <w:abstractNumId w:val="25"/>
  </w:num>
  <w:num w:numId="27">
    <w:abstractNumId w:val="40"/>
  </w:num>
  <w:num w:numId="28">
    <w:abstractNumId w:val="30"/>
  </w:num>
  <w:num w:numId="29">
    <w:abstractNumId w:val="16"/>
  </w:num>
  <w:num w:numId="30">
    <w:abstractNumId w:val="34"/>
  </w:num>
  <w:num w:numId="31">
    <w:abstractNumId w:val="42"/>
  </w:num>
  <w:num w:numId="32">
    <w:abstractNumId w:val="2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3"/>
  </w:num>
  <w:num w:numId="36">
    <w:abstractNumId w:val="36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7"/>
  </w:num>
  <w:num w:numId="41">
    <w:abstractNumId w:val="12"/>
  </w:num>
  <w:num w:numId="42">
    <w:abstractNumId w:val="43"/>
  </w:num>
  <w:num w:numId="43">
    <w:abstractNumId w:val="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7C"/>
    <w:rsid w:val="00660E7C"/>
    <w:rsid w:val="008C6E84"/>
    <w:rsid w:val="009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7C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0E7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60E7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60E7C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660E7C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660E7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660E7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660E7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660E7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0E7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60E7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60E7C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60E7C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660E7C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60E7C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660E7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660E7C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60E7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60E7C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660E7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660E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60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E7C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60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E7C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660E7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60E7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uiPriority w:val="34"/>
    <w:qFormat/>
    <w:rsid w:val="00660E7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660E7C"/>
  </w:style>
  <w:style w:type="table" w:styleId="Tablaconcuadrcula">
    <w:name w:val="Table Grid"/>
    <w:basedOn w:val="Tablanormal"/>
    <w:uiPriority w:val="39"/>
    <w:rsid w:val="0066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660E7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660E7C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660E7C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E7C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E7C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660E7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660E7C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660E7C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660E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0E7C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0E7C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660E7C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60E7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60E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60E7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60E7C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660E7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660E7C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660E7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60E7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60E7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60E7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660E7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660E7C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60E7C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660E7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60E7C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60E7C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660E7C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660E7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660E7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60E7C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660E7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uiPriority w:val="34"/>
    <w:locked/>
    <w:rsid w:val="00660E7C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660E7C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0E7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60E7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7C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0E7C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60E7C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660E7C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660E7C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660E7C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660E7C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660E7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660E7C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0E7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60E7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60E7C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60E7C"/>
    <w:rPr>
      <w:rFonts w:ascii="Verdana" w:eastAsia="Times New Roman" w:hAnsi="Verdana" w:cs="Times New Roman"/>
      <w:bCs/>
      <w:iCs/>
      <w:sz w:val="18"/>
    </w:rPr>
  </w:style>
  <w:style w:type="character" w:customStyle="1" w:styleId="Ttulo5Car">
    <w:name w:val="Título 5 Car"/>
    <w:basedOn w:val="Fuentedeprrafopredeter"/>
    <w:link w:val="Ttulo5"/>
    <w:rsid w:val="00660E7C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60E7C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660E7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660E7C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60E7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60E7C"/>
    <w:rPr>
      <w:rFonts w:ascii="Century Gothic" w:eastAsia="Times New Roman" w:hAnsi="Century Gothic" w:cs="Times New Roman"/>
      <w:sz w:val="18"/>
      <w:szCs w:val="16"/>
      <w:lang w:eastAsia="es-ES"/>
    </w:rPr>
  </w:style>
  <w:style w:type="paragraph" w:styleId="Textodebloque">
    <w:name w:val="Block Text"/>
    <w:basedOn w:val="Normal"/>
    <w:rsid w:val="00660E7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660E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60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E7C"/>
    <w:rPr>
      <w:rFonts w:ascii="Verdana" w:eastAsia="Times New Roman" w:hAnsi="Verdana" w:cs="Times New Roman"/>
      <w:sz w:val="18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660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E7C"/>
    <w:rPr>
      <w:rFonts w:ascii="Verdana" w:eastAsia="Times New Roman" w:hAnsi="Verdana" w:cs="Times New Roman"/>
      <w:sz w:val="18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660E7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60E7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 de lista numerado"/>
    <w:basedOn w:val="Normal"/>
    <w:link w:val="PrrafodelistaCar"/>
    <w:uiPriority w:val="34"/>
    <w:qFormat/>
    <w:rsid w:val="00660E7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660E7C"/>
  </w:style>
  <w:style w:type="table" w:styleId="Tablaconcuadrcula">
    <w:name w:val="Table Grid"/>
    <w:basedOn w:val="Tablanormal"/>
    <w:uiPriority w:val="39"/>
    <w:rsid w:val="00660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660E7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660E7C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SinespaciadoCar">
    <w:name w:val="Sin espaciado Car"/>
    <w:link w:val="Sinespaciado"/>
    <w:uiPriority w:val="1"/>
    <w:rsid w:val="00660E7C"/>
    <w:rPr>
      <w:rFonts w:ascii="Verdana" w:eastAsia="Times New Roman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E7C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E7C"/>
    <w:rPr>
      <w:rFonts w:ascii="Tahoma" w:eastAsia="Times New Roman" w:hAnsi="Tahoma" w:cs="Times New Roman"/>
      <w:sz w:val="18"/>
      <w:szCs w:val="16"/>
      <w:lang w:eastAsia="es-ES"/>
    </w:rPr>
  </w:style>
  <w:style w:type="character" w:styleId="Refdenotaalpie">
    <w:name w:val="footnote reference"/>
    <w:semiHidden/>
    <w:rsid w:val="00660E7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660E7C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660E7C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660E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0E7C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0E7C"/>
    <w:rPr>
      <w:rFonts w:ascii="Verdana" w:eastAsia="Times New Roman" w:hAnsi="Verdana" w:cs="Times New Roman"/>
      <w:b/>
      <w:bCs/>
      <w:sz w:val="18"/>
      <w:szCs w:val="16"/>
      <w:lang w:eastAsia="es-ES"/>
    </w:rPr>
  </w:style>
  <w:style w:type="paragraph" w:customStyle="1" w:styleId="1301Autolist">
    <w:name w:val="13.01 Autolist"/>
    <w:basedOn w:val="Normal"/>
    <w:next w:val="Normal"/>
    <w:rsid w:val="00660E7C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60E7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60E7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60E7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60E7C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"/>
    <w:qFormat/>
    <w:rsid w:val="00660E7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660E7C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  <w:style w:type="paragraph" w:styleId="Textoindependiente2">
    <w:name w:val="Body Text 2"/>
    <w:basedOn w:val="Normal"/>
    <w:link w:val="Textoindependiente2Car"/>
    <w:rsid w:val="00660E7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60E7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60E7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60E7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660E7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660E7C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60E7C"/>
    <w:rPr>
      <w:rFonts w:ascii="Times New Roman" w:eastAsia="Times New Roman" w:hAnsi="Times New Roman" w:cs="Times New Roman"/>
      <w:sz w:val="18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660E7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60E7C"/>
    <w:rPr>
      <w:rFonts w:ascii="Tahoma" w:eastAsiaTheme="minorHAnsi" w:hAnsi="Tahoma" w:cs="Tahoma"/>
      <w:sz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660E7C"/>
    <w:rPr>
      <w:rFonts w:ascii="Tahoma" w:eastAsia="Times New Roman" w:hAnsi="Tahoma" w:cs="Tahoma"/>
      <w:sz w:val="16"/>
      <w:szCs w:val="16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660E7C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660E7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660E7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60E7C"/>
    <w:pPr>
      <w:tabs>
        <w:tab w:val="left" w:pos="426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660E7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de lista numerado Car"/>
    <w:link w:val="Prrafodelista"/>
    <w:uiPriority w:val="34"/>
    <w:locked/>
    <w:rsid w:val="00660E7C"/>
    <w:rPr>
      <w:rFonts w:ascii="Times New Roman" w:eastAsia="Times New Roman" w:hAnsi="Times New Roman" w:cs="Times New Roman"/>
      <w:sz w:val="20"/>
      <w:szCs w:val="20"/>
    </w:rPr>
  </w:style>
  <w:style w:type="paragraph" w:customStyle="1" w:styleId="SAUL">
    <w:name w:val="SAUL"/>
    <w:basedOn w:val="Normal"/>
    <w:qFormat/>
    <w:rsid w:val="00660E7C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0E7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60E7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2</cp:revision>
  <dcterms:created xsi:type="dcterms:W3CDTF">2018-07-11T22:01:00Z</dcterms:created>
  <dcterms:modified xsi:type="dcterms:W3CDTF">2018-07-11T22:02:00Z</dcterms:modified>
</cp:coreProperties>
</file>